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08B4D" w14:textId="77777777" w:rsidR="005640E5" w:rsidRPr="005640E5" w:rsidRDefault="005640E5" w:rsidP="00227032">
      <w:pPr>
        <w:spacing w:before="100" w:beforeAutospacing="1" w:after="100" w:afterAutospacing="1"/>
        <w:rPr>
          <w:rFonts w:eastAsia="Times New Roman" w:cstheme="minorHAnsi"/>
          <w:color w:val="0070C0"/>
          <w:sz w:val="40"/>
          <w:szCs w:val="40"/>
          <w:lang w:eastAsia="da-DK"/>
        </w:rPr>
      </w:pPr>
      <w:r w:rsidRPr="005640E5">
        <w:rPr>
          <w:rFonts w:eastAsia="Times New Roman" w:cstheme="minorHAnsi"/>
          <w:noProof/>
          <w:color w:val="0070C0"/>
          <w:lang w:eastAsia="da-DK"/>
        </w:rPr>
        <w:drawing>
          <wp:anchor distT="0" distB="0" distL="114300" distR="114300" simplePos="0" relativeHeight="251658240" behindDoc="0" locked="0" layoutInCell="1" allowOverlap="1" wp14:anchorId="3C7D1433" wp14:editId="257CC12B">
            <wp:simplePos x="0" y="0"/>
            <wp:positionH relativeFrom="column">
              <wp:posOffset>199266</wp:posOffset>
            </wp:positionH>
            <wp:positionV relativeFrom="paragraph">
              <wp:posOffset>1037564</wp:posOffset>
            </wp:positionV>
            <wp:extent cx="5871845" cy="3310255"/>
            <wp:effectExtent l="0" t="0" r="0" b="4445"/>
            <wp:wrapSquare wrapText="bothSides"/>
            <wp:docPr id="1" name="Billede 1" descr="Et billede, der indeholder indendørs, bord, sidder, ligg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871845" cy="3310255"/>
                    </a:xfrm>
                    <a:prstGeom prst="rect">
                      <a:avLst/>
                    </a:prstGeom>
                  </pic:spPr>
                </pic:pic>
              </a:graphicData>
            </a:graphic>
            <wp14:sizeRelH relativeFrom="page">
              <wp14:pctWidth>0</wp14:pctWidth>
            </wp14:sizeRelH>
            <wp14:sizeRelV relativeFrom="page">
              <wp14:pctHeight>0</wp14:pctHeight>
            </wp14:sizeRelV>
          </wp:anchor>
        </w:drawing>
      </w:r>
      <w:r w:rsidR="00227032" w:rsidRPr="00227032">
        <w:rPr>
          <w:rFonts w:eastAsia="Times New Roman" w:cstheme="minorHAnsi"/>
          <w:b/>
          <w:bCs/>
          <w:color w:val="0070C0"/>
          <w:sz w:val="40"/>
          <w:szCs w:val="40"/>
          <w:lang w:eastAsia="da-DK"/>
        </w:rPr>
        <w:t>Geodata Light – nem anvendelse af kortdata, GIS og satellitbilleder i undervisningen</w:t>
      </w:r>
    </w:p>
    <w:p w14:paraId="7C2CE189" w14:textId="77777777" w:rsidR="00227032" w:rsidRPr="00227032" w:rsidRDefault="005640E5" w:rsidP="00227032">
      <w:pPr>
        <w:spacing w:before="100" w:beforeAutospacing="1" w:after="100" w:afterAutospacing="1"/>
        <w:rPr>
          <w:rFonts w:eastAsia="Times New Roman" w:cstheme="minorHAnsi"/>
          <w:i/>
          <w:iCs/>
          <w:color w:val="222222"/>
          <w:sz w:val="16"/>
          <w:szCs w:val="16"/>
          <w:lang w:eastAsia="da-DK"/>
        </w:rPr>
      </w:pPr>
      <w:r>
        <w:rPr>
          <w:rFonts w:eastAsia="Times New Roman" w:cstheme="minorHAnsi"/>
          <w:color w:val="222222"/>
          <w:sz w:val="40"/>
          <w:szCs w:val="40"/>
          <w:lang w:eastAsia="da-DK"/>
        </w:rPr>
        <w:t xml:space="preserve">    </w:t>
      </w:r>
      <w:r w:rsidR="00227032" w:rsidRPr="00227032">
        <w:rPr>
          <w:rFonts w:eastAsia="Times New Roman" w:cstheme="minorHAnsi"/>
          <w:i/>
          <w:iCs/>
          <w:color w:val="222222"/>
          <w:sz w:val="16"/>
          <w:szCs w:val="16"/>
          <w:lang w:eastAsia="da-DK"/>
        </w:rPr>
        <w:t>Hals - Limfjordens munding 12. oktober 2018 SentinelHUB</w:t>
      </w:r>
    </w:p>
    <w:p w14:paraId="60D5396E" w14:textId="77777777" w:rsidR="00707DDD" w:rsidRDefault="005640E5" w:rsidP="005640E5">
      <w:pPr>
        <w:rPr>
          <w:rFonts w:eastAsia="Times New Roman" w:cstheme="minorHAnsi"/>
          <w:color w:val="222222"/>
          <w:lang w:eastAsia="da-DK"/>
        </w:rPr>
      </w:pPr>
      <w:r w:rsidRPr="005640E5">
        <w:rPr>
          <w:rFonts w:eastAsia="Times New Roman" w:cstheme="minorHAnsi"/>
          <w:b/>
          <w:bCs/>
          <w:color w:val="222222"/>
          <w:lang w:eastAsia="da-DK"/>
        </w:rPr>
        <w:t>Tidspunkt</w:t>
      </w:r>
      <w:r>
        <w:rPr>
          <w:rFonts w:eastAsia="Times New Roman" w:cstheme="minorHAnsi"/>
          <w:color w:val="222222"/>
          <w:lang w:eastAsia="da-DK"/>
        </w:rPr>
        <w:t xml:space="preserve">: </w:t>
      </w:r>
    </w:p>
    <w:p w14:paraId="6F092A1E" w14:textId="396761FD" w:rsidR="00707DDD" w:rsidRDefault="00707DDD" w:rsidP="005640E5">
      <w:pPr>
        <w:rPr>
          <w:rFonts w:eastAsia="Times New Roman" w:cstheme="minorHAnsi"/>
          <w:color w:val="222222"/>
          <w:lang w:eastAsia="da-DK"/>
        </w:rPr>
      </w:pPr>
      <w:r>
        <w:rPr>
          <w:rFonts w:eastAsia="Times New Roman" w:cstheme="minorHAnsi"/>
          <w:color w:val="222222"/>
          <w:lang w:eastAsia="da-DK"/>
        </w:rPr>
        <w:t xml:space="preserve">Jylland: </w:t>
      </w:r>
      <w:proofErr w:type="gramStart"/>
      <w:r w:rsidR="005640E5" w:rsidRPr="00227032">
        <w:rPr>
          <w:rFonts w:eastAsia="Times New Roman" w:cstheme="minorHAnsi"/>
          <w:color w:val="222222"/>
          <w:lang w:eastAsia="da-DK"/>
        </w:rPr>
        <w:t>Torsdag</w:t>
      </w:r>
      <w:proofErr w:type="gramEnd"/>
      <w:r w:rsidR="005640E5" w:rsidRPr="00227032">
        <w:rPr>
          <w:rFonts w:eastAsia="Times New Roman" w:cstheme="minorHAnsi"/>
          <w:color w:val="222222"/>
          <w:lang w:eastAsia="da-DK"/>
        </w:rPr>
        <w:t xml:space="preserve"> d</w:t>
      </w:r>
      <w:r>
        <w:rPr>
          <w:rFonts w:eastAsia="Times New Roman" w:cstheme="minorHAnsi"/>
          <w:color w:val="222222"/>
          <w:lang w:eastAsia="da-DK"/>
        </w:rPr>
        <w:t>en</w:t>
      </w:r>
      <w:r w:rsidR="005640E5" w:rsidRPr="00227032">
        <w:rPr>
          <w:rFonts w:eastAsia="Times New Roman" w:cstheme="minorHAnsi"/>
          <w:color w:val="222222"/>
          <w:lang w:eastAsia="da-DK"/>
        </w:rPr>
        <w:t xml:space="preserve"> </w:t>
      </w:r>
      <w:r w:rsidR="00536573">
        <w:rPr>
          <w:rFonts w:eastAsia="Times New Roman" w:cstheme="minorHAnsi"/>
          <w:color w:val="222222"/>
          <w:lang w:eastAsia="da-DK"/>
        </w:rPr>
        <w:t>9. december 2021</w:t>
      </w:r>
    </w:p>
    <w:p w14:paraId="4DA1B616" w14:textId="2D47C087" w:rsidR="00707DDD" w:rsidRDefault="00707DDD" w:rsidP="005640E5">
      <w:pPr>
        <w:rPr>
          <w:rFonts w:eastAsia="Times New Roman" w:cstheme="minorHAnsi"/>
          <w:color w:val="222222"/>
          <w:lang w:eastAsia="da-DK"/>
        </w:rPr>
      </w:pPr>
      <w:r>
        <w:rPr>
          <w:rFonts w:eastAsia="Times New Roman" w:cstheme="minorHAnsi"/>
          <w:color w:val="222222"/>
          <w:lang w:eastAsia="da-DK"/>
        </w:rPr>
        <w:t xml:space="preserve">Storkøbenhavn: </w:t>
      </w:r>
      <w:proofErr w:type="gramStart"/>
      <w:r>
        <w:rPr>
          <w:rFonts w:eastAsia="Times New Roman" w:cstheme="minorHAnsi"/>
          <w:color w:val="222222"/>
          <w:lang w:eastAsia="da-DK"/>
        </w:rPr>
        <w:t>F</w:t>
      </w:r>
      <w:r w:rsidR="005640E5" w:rsidRPr="00227032">
        <w:rPr>
          <w:rFonts w:eastAsia="Times New Roman" w:cstheme="minorHAnsi"/>
          <w:color w:val="222222"/>
          <w:lang w:eastAsia="da-DK"/>
        </w:rPr>
        <w:t>redag</w:t>
      </w:r>
      <w:proofErr w:type="gramEnd"/>
      <w:r w:rsidR="005640E5" w:rsidRPr="00227032">
        <w:rPr>
          <w:rFonts w:eastAsia="Times New Roman" w:cstheme="minorHAnsi"/>
          <w:color w:val="222222"/>
          <w:lang w:eastAsia="da-DK"/>
        </w:rPr>
        <w:t xml:space="preserve"> d</w:t>
      </w:r>
      <w:r>
        <w:rPr>
          <w:rFonts w:eastAsia="Times New Roman" w:cstheme="minorHAnsi"/>
          <w:color w:val="222222"/>
          <w:lang w:eastAsia="da-DK"/>
        </w:rPr>
        <w:t>en</w:t>
      </w:r>
      <w:r w:rsidR="005640E5" w:rsidRPr="00227032">
        <w:rPr>
          <w:rFonts w:eastAsia="Times New Roman" w:cstheme="minorHAnsi"/>
          <w:color w:val="222222"/>
          <w:lang w:eastAsia="da-DK"/>
        </w:rPr>
        <w:t xml:space="preserve"> </w:t>
      </w:r>
      <w:r w:rsidR="00536573">
        <w:rPr>
          <w:rFonts w:eastAsia="Times New Roman" w:cstheme="minorHAnsi"/>
          <w:color w:val="222222"/>
          <w:lang w:eastAsia="da-DK"/>
        </w:rPr>
        <w:t>10. december 2021</w:t>
      </w:r>
    </w:p>
    <w:p w14:paraId="4FD34721" w14:textId="77777777" w:rsidR="005640E5" w:rsidRPr="00227032" w:rsidRDefault="00707DDD" w:rsidP="005640E5">
      <w:pPr>
        <w:rPr>
          <w:rFonts w:eastAsia="Times New Roman" w:cstheme="minorHAnsi"/>
          <w:color w:val="222222"/>
          <w:lang w:eastAsia="da-DK"/>
        </w:rPr>
      </w:pPr>
      <w:r>
        <w:rPr>
          <w:rFonts w:eastAsia="Times New Roman" w:cstheme="minorHAnsi"/>
          <w:color w:val="222222"/>
          <w:lang w:eastAsia="da-DK"/>
        </w:rPr>
        <w:t>N</w:t>
      </w:r>
      <w:r w:rsidR="005640E5">
        <w:rPr>
          <w:rFonts w:eastAsia="Times New Roman" w:cstheme="minorHAnsi"/>
          <w:color w:val="222222"/>
          <w:lang w:eastAsia="da-DK"/>
        </w:rPr>
        <w:t>ærmere info via GeoNyt og nyhedsmailen. Kurset varer ca. 4 timer.</w:t>
      </w:r>
    </w:p>
    <w:p w14:paraId="775C8E5B" w14:textId="77777777" w:rsidR="005640E5" w:rsidRDefault="005640E5" w:rsidP="005640E5">
      <w:pPr>
        <w:rPr>
          <w:rFonts w:eastAsia="Times New Roman" w:cstheme="minorHAnsi"/>
          <w:b/>
          <w:bCs/>
          <w:color w:val="222222"/>
          <w:lang w:eastAsia="da-DK"/>
        </w:rPr>
      </w:pPr>
    </w:p>
    <w:p w14:paraId="34CE434D" w14:textId="77777777" w:rsidR="005640E5" w:rsidRDefault="005640E5" w:rsidP="005640E5">
      <w:pPr>
        <w:rPr>
          <w:rFonts w:eastAsia="Times New Roman" w:cstheme="minorHAnsi"/>
          <w:color w:val="222222"/>
          <w:lang w:eastAsia="da-DK"/>
        </w:rPr>
      </w:pPr>
      <w:r w:rsidRPr="005640E5">
        <w:rPr>
          <w:rFonts w:eastAsia="Times New Roman" w:cstheme="minorHAnsi"/>
          <w:b/>
          <w:bCs/>
          <w:color w:val="222222"/>
          <w:lang w:eastAsia="da-DK"/>
        </w:rPr>
        <w:t>Sted</w:t>
      </w:r>
      <w:r>
        <w:rPr>
          <w:rFonts w:eastAsia="Times New Roman" w:cstheme="minorHAnsi"/>
          <w:color w:val="222222"/>
          <w:lang w:eastAsia="da-DK"/>
        </w:rPr>
        <w:t>: Jylland og Storkøbenhavn</w:t>
      </w:r>
    </w:p>
    <w:p w14:paraId="67F8BFC1" w14:textId="77777777" w:rsidR="005640E5" w:rsidRDefault="005640E5" w:rsidP="005640E5">
      <w:pPr>
        <w:rPr>
          <w:rFonts w:eastAsia="Times New Roman" w:cstheme="minorHAnsi"/>
          <w:b/>
          <w:bCs/>
          <w:color w:val="222222"/>
          <w:lang w:eastAsia="da-DK"/>
        </w:rPr>
      </w:pPr>
    </w:p>
    <w:p w14:paraId="4CE146B3" w14:textId="77777777" w:rsidR="005640E5" w:rsidRPr="005640E5" w:rsidRDefault="005640E5" w:rsidP="005640E5">
      <w:pPr>
        <w:rPr>
          <w:rFonts w:eastAsia="Times New Roman" w:cstheme="minorHAnsi"/>
          <w:b/>
          <w:bCs/>
          <w:color w:val="222222"/>
          <w:lang w:eastAsia="da-DK"/>
        </w:rPr>
      </w:pPr>
      <w:r w:rsidRPr="005640E5">
        <w:rPr>
          <w:rFonts w:eastAsia="Times New Roman" w:cstheme="minorHAnsi"/>
          <w:b/>
          <w:bCs/>
          <w:color w:val="222222"/>
          <w:lang w:eastAsia="da-DK"/>
        </w:rPr>
        <w:t>Indhold</w:t>
      </w:r>
    </w:p>
    <w:p w14:paraId="796216F8" w14:textId="77777777" w:rsidR="00227032" w:rsidRPr="00227032" w:rsidRDefault="00227032" w:rsidP="005640E5">
      <w:pPr>
        <w:rPr>
          <w:rFonts w:eastAsia="Times New Roman" w:cstheme="minorHAnsi"/>
          <w:color w:val="222222"/>
          <w:lang w:eastAsia="da-DK"/>
        </w:rPr>
      </w:pPr>
      <w:r w:rsidRPr="00227032">
        <w:rPr>
          <w:rFonts w:eastAsia="Times New Roman" w:cstheme="minorHAnsi"/>
          <w:color w:val="222222"/>
          <w:lang w:eastAsia="da-DK"/>
        </w:rPr>
        <w:t>Savner du et lavpraktisk kursus i at bruge kortdata, GIS og satellitbilleder i din undervisning, så er dette kursus måske noget for dig. På kurset benyttes en række lettilgængelige kortværktøjer (fx Miljøgis) og satellitdata (GoogleEarth og EO-browser) til at løse relevante og aktuelle geografiske problemstillinger. Du får mulighed for at arbejde med de nævnte kortmaterialer og prøve en række opgaver af som efterfølgende kan tages med derfra og tilpasses din egen undervisning.</w:t>
      </w:r>
    </w:p>
    <w:p w14:paraId="43180F0C" w14:textId="77777777" w:rsidR="00227032" w:rsidRDefault="00227032" w:rsidP="005640E5">
      <w:pPr>
        <w:rPr>
          <w:rFonts w:eastAsia="Times New Roman" w:cstheme="minorHAnsi"/>
          <w:color w:val="222222"/>
          <w:lang w:eastAsia="da-DK"/>
        </w:rPr>
      </w:pPr>
    </w:p>
    <w:p w14:paraId="0D060904" w14:textId="77777777" w:rsidR="005640E5" w:rsidRPr="00227032" w:rsidRDefault="005640E5" w:rsidP="005640E5">
      <w:pPr>
        <w:rPr>
          <w:rFonts w:eastAsia="Times New Roman" w:cstheme="minorHAnsi"/>
          <w:color w:val="222222"/>
          <w:lang w:eastAsia="da-DK"/>
        </w:rPr>
      </w:pPr>
      <w:r w:rsidRPr="005640E5">
        <w:rPr>
          <w:rFonts w:eastAsia="Times New Roman" w:cstheme="minorHAnsi"/>
          <w:b/>
          <w:bCs/>
          <w:color w:val="222222"/>
          <w:lang w:eastAsia="da-DK"/>
        </w:rPr>
        <w:t>Kursusunderviser</w:t>
      </w:r>
      <w:r>
        <w:rPr>
          <w:rFonts w:eastAsia="Times New Roman" w:cstheme="minorHAnsi"/>
          <w:color w:val="222222"/>
          <w:lang w:eastAsia="da-DK"/>
        </w:rPr>
        <w:t>: Lektor T</w:t>
      </w:r>
      <w:r w:rsidR="00F5238A">
        <w:rPr>
          <w:rFonts w:eastAsia="Times New Roman" w:cstheme="minorHAnsi"/>
          <w:color w:val="222222"/>
          <w:lang w:eastAsia="da-DK"/>
        </w:rPr>
        <w:t>h</w:t>
      </w:r>
      <w:r>
        <w:rPr>
          <w:rFonts w:eastAsia="Times New Roman" w:cstheme="minorHAnsi"/>
          <w:color w:val="222222"/>
          <w:lang w:eastAsia="da-DK"/>
        </w:rPr>
        <w:t>omas Birk, Egedal Gymnasium</w:t>
      </w:r>
    </w:p>
    <w:p w14:paraId="3B94A722" w14:textId="77777777" w:rsidR="00227032" w:rsidRPr="00227032" w:rsidRDefault="00227032" w:rsidP="005640E5">
      <w:pPr>
        <w:rPr>
          <w:rFonts w:eastAsia="Times New Roman" w:cstheme="minorHAnsi"/>
          <w:color w:val="222222"/>
          <w:lang w:eastAsia="da-DK"/>
        </w:rPr>
      </w:pPr>
    </w:p>
    <w:p w14:paraId="50DCA488" w14:textId="194B37ED" w:rsidR="00227032" w:rsidRPr="00227032" w:rsidRDefault="00227032" w:rsidP="00227032">
      <w:pPr>
        <w:rPr>
          <w:rFonts w:eastAsia="Times New Roman" w:cstheme="minorHAnsi"/>
          <w:color w:val="222222"/>
          <w:lang w:eastAsia="da-DK"/>
        </w:rPr>
      </w:pPr>
      <w:r w:rsidRPr="005640E5">
        <w:rPr>
          <w:rFonts w:eastAsia="Times New Roman" w:cstheme="minorHAnsi"/>
          <w:b/>
          <w:bCs/>
          <w:color w:val="222222"/>
          <w:lang w:eastAsia="da-DK"/>
        </w:rPr>
        <w:t>Pris</w:t>
      </w:r>
      <w:r w:rsidRPr="00227032">
        <w:rPr>
          <w:rFonts w:eastAsia="Times New Roman" w:cstheme="minorHAnsi"/>
          <w:color w:val="222222"/>
          <w:lang w:eastAsia="da-DK"/>
        </w:rPr>
        <w:t xml:space="preserve">: </w:t>
      </w:r>
      <w:r w:rsidR="009B13CD">
        <w:rPr>
          <w:rFonts w:eastAsia="Times New Roman" w:cstheme="minorHAnsi"/>
          <w:color w:val="222222"/>
          <w:lang w:eastAsia="da-DK"/>
        </w:rPr>
        <w:t>5</w:t>
      </w:r>
      <w:r w:rsidRPr="00227032">
        <w:rPr>
          <w:rFonts w:eastAsia="Times New Roman" w:cstheme="minorHAnsi"/>
          <w:color w:val="222222"/>
          <w:lang w:eastAsia="da-DK"/>
        </w:rPr>
        <w:t>00 kr.</w:t>
      </w:r>
    </w:p>
    <w:p w14:paraId="3BA0E5CD" w14:textId="77777777" w:rsidR="00227032" w:rsidRPr="00227032" w:rsidRDefault="00227032" w:rsidP="00227032">
      <w:pPr>
        <w:rPr>
          <w:rFonts w:eastAsia="Times New Roman" w:cstheme="minorHAnsi"/>
          <w:color w:val="222222"/>
          <w:lang w:eastAsia="da-DK"/>
        </w:rPr>
      </w:pPr>
    </w:p>
    <w:p w14:paraId="269CAEA2" w14:textId="65764CB2" w:rsidR="00EE2F1A" w:rsidRDefault="00227032" w:rsidP="00D900CE">
      <w:pPr>
        <w:rPr>
          <w:rFonts w:eastAsia="Times New Roman" w:cstheme="minorHAnsi"/>
          <w:b/>
          <w:bCs/>
          <w:color w:val="222222"/>
          <w:lang w:eastAsia="da-DK"/>
        </w:rPr>
      </w:pPr>
      <w:r w:rsidRPr="00D900CE">
        <w:rPr>
          <w:rFonts w:eastAsia="Times New Roman" w:cstheme="minorHAnsi"/>
          <w:b/>
          <w:bCs/>
          <w:color w:val="222222"/>
          <w:lang w:eastAsia="da-DK"/>
        </w:rPr>
        <w:t xml:space="preserve">Tilmelding </w:t>
      </w:r>
      <w:r w:rsidR="00D900CE" w:rsidRPr="00D900CE">
        <w:rPr>
          <w:rFonts w:eastAsia="Times New Roman" w:cstheme="minorHAnsi"/>
          <w:b/>
          <w:bCs/>
          <w:color w:val="222222"/>
          <w:lang w:eastAsia="da-DK"/>
        </w:rPr>
        <w:t xml:space="preserve">senest </w:t>
      </w:r>
      <w:r w:rsidR="00771204">
        <w:rPr>
          <w:rFonts w:eastAsia="Times New Roman" w:cstheme="minorHAnsi"/>
          <w:b/>
          <w:bCs/>
          <w:color w:val="222222"/>
          <w:lang w:eastAsia="da-DK"/>
        </w:rPr>
        <w:t>27</w:t>
      </w:r>
      <w:r w:rsidR="00D900CE" w:rsidRPr="00D900CE">
        <w:rPr>
          <w:rFonts w:eastAsia="Times New Roman" w:cstheme="minorHAnsi"/>
          <w:b/>
          <w:bCs/>
          <w:color w:val="222222"/>
          <w:lang w:eastAsia="da-DK"/>
        </w:rPr>
        <w:t xml:space="preserve">. </w:t>
      </w:r>
      <w:r w:rsidR="00771204">
        <w:rPr>
          <w:rFonts w:eastAsia="Times New Roman" w:cstheme="minorHAnsi"/>
          <w:b/>
          <w:bCs/>
          <w:color w:val="222222"/>
          <w:lang w:eastAsia="da-DK"/>
        </w:rPr>
        <w:t>nov</w:t>
      </w:r>
      <w:r w:rsidR="00D900CE" w:rsidRPr="00D900CE">
        <w:rPr>
          <w:rFonts w:eastAsia="Times New Roman" w:cstheme="minorHAnsi"/>
          <w:b/>
          <w:bCs/>
          <w:color w:val="222222"/>
          <w:lang w:eastAsia="da-DK"/>
        </w:rPr>
        <w:t>ember 202</w:t>
      </w:r>
      <w:r w:rsidR="00536573">
        <w:rPr>
          <w:rFonts w:eastAsia="Times New Roman" w:cstheme="minorHAnsi"/>
          <w:b/>
          <w:bCs/>
          <w:color w:val="222222"/>
          <w:lang w:eastAsia="da-DK"/>
        </w:rPr>
        <w:t>1</w:t>
      </w:r>
      <w:r w:rsidR="00D900CE" w:rsidRPr="00D900CE">
        <w:rPr>
          <w:rFonts w:eastAsia="Times New Roman" w:cstheme="minorHAnsi"/>
          <w:b/>
          <w:bCs/>
          <w:color w:val="222222"/>
          <w:lang w:eastAsia="da-DK"/>
        </w:rPr>
        <w:t xml:space="preserve"> </w:t>
      </w:r>
    </w:p>
    <w:p w14:paraId="63E4496D" w14:textId="77777777" w:rsidR="00227032" w:rsidRPr="00F14E7C" w:rsidRDefault="00D900CE" w:rsidP="00D900CE">
      <w:pPr>
        <w:rPr>
          <w:rFonts w:eastAsia="Times New Roman" w:cstheme="minorHAnsi"/>
          <w:b/>
          <w:bCs/>
          <w:color w:val="222222"/>
          <w:lang w:eastAsia="da-DK"/>
        </w:rPr>
      </w:pPr>
      <w:r w:rsidRPr="00D900CE">
        <w:rPr>
          <w:rFonts w:eastAsia="Times New Roman" w:cstheme="minorHAnsi"/>
          <w:color w:val="222222"/>
          <w:lang w:eastAsia="da-DK"/>
        </w:rPr>
        <w:t xml:space="preserve">via formular på </w:t>
      </w:r>
      <w:hyperlink r:id="rId5" w:history="1">
        <w:r w:rsidRPr="00FA4CBD">
          <w:rPr>
            <w:rStyle w:val="Hyperlink"/>
            <w:rFonts w:eastAsia="Times New Roman" w:cstheme="minorHAnsi"/>
            <w:lang w:eastAsia="da-DK"/>
          </w:rPr>
          <w:t>http://geografilaererforeningen.dk/kurser/</w:t>
        </w:r>
      </w:hyperlink>
      <w:r>
        <w:rPr>
          <w:rFonts w:eastAsia="Times New Roman" w:cstheme="minorHAnsi"/>
          <w:color w:val="222222"/>
          <w:lang w:eastAsia="da-DK"/>
        </w:rPr>
        <w:t xml:space="preserve">  </w:t>
      </w:r>
    </w:p>
    <w:p w14:paraId="47E1CCDD" w14:textId="77777777" w:rsidR="008052CB" w:rsidRDefault="005C12BA"/>
    <w:sectPr w:rsidR="008052CB" w:rsidSect="00441358">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032"/>
    <w:rsid w:val="00001416"/>
    <w:rsid w:val="00227032"/>
    <w:rsid w:val="00441358"/>
    <w:rsid w:val="004E6E95"/>
    <w:rsid w:val="00536573"/>
    <w:rsid w:val="005640E5"/>
    <w:rsid w:val="005C12BA"/>
    <w:rsid w:val="00707DDD"/>
    <w:rsid w:val="00771204"/>
    <w:rsid w:val="009B13CD"/>
    <w:rsid w:val="009C6AC3"/>
    <w:rsid w:val="009E4AAE"/>
    <w:rsid w:val="00D900CE"/>
    <w:rsid w:val="00EE2F1A"/>
    <w:rsid w:val="00F14E7C"/>
    <w:rsid w:val="00F523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3F06D"/>
  <w15:chartTrackingRefBased/>
  <w15:docId w15:val="{0C67B242-DE1E-F74F-9503-0289E08B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227032"/>
    <w:pPr>
      <w:spacing w:before="100" w:beforeAutospacing="1" w:after="100" w:afterAutospacing="1"/>
    </w:pPr>
    <w:rPr>
      <w:rFonts w:ascii="Times New Roman" w:eastAsia="Times New Roman" w:hAnsi="Times New Roman" w:cs="Times New Roman"/>
      <w:lang w:eastAsia="da-DK"/>
    </w:rPr>
  </w:style>
  <w:style w:type="character" w:customStyle="1" w:styleId="apple-converted-space">
    <w:name w:val="apple-converted-space"/>
    <w:basedOn w:val="Standardskrifttypeiafsnit"/>
    <w:rsid w:val="00227032"/>
  </w:style>
  <w:style w:type="character" w:styleId="Hyperlink">
    <w:name w:val="Hyperlink"/>
    <w:basedOn w:val="Standardskrifttypeiafsnit"/>
    <w:uiPriority w:val="99"/>
    <w:unhideWhenUsed/>
    <w:rsid w:val="00227032"/>
    <w:rPr>
      <w:color w:val="0563C1" w:themeColor="hyperlink"/>
      <w:u w:val="single"/>
    </w:rPr>
  </w:style>
  <w:style w:type="character" w:styleId="Ulstomtale">
    <w:name w:val="Unresolved Mention"/>
    <w:basedOn w:val="Standardskrifttypeiafsnit"/>
    <w:uiPriority w:val="99"/>
    <w:semiHidden/>
    <w:unhideWhenUsed/>
    <w:rsid w:val="00227032"/>
    <w:rPr>
      <w:color w:val="605E5C"/>
      <w:shd w:val="clear" w:color="auto" w:fill="E1DFDD"/>
    </w:rPr>
  </w:style>
  <w:style w:type="character" w:styleId="BesgtLink">
    <w:name w:val="FollowedHyperlink"/>
    <w:basedOn w:val="Standardskrifttypeiafsnit"/>
    <w:uiPriority w:val="99"/>
    <w:semiHidden/>
    <w:unhideWhenUsed/>
    <w:rsid w:val="00EE2F1A"/>
    <w:rPr>
      <w:color w:val="954F72" w:themeColor="followedHyperlink"/>
      <w:u w:val="single"/>
    </w:rPr>
  </w:style>
  <w:style w:type="paragraph" w:styleId="Markeringsbobletekst">
    <w:name w:val="Balloon Text"/>
    <w:basedOn w:val="Normal"/>
    <w:link w:val="MarkeringsbobletekstTegn"/>
    <w:uiPriority w:val="99"/>
    <w:semiHidden/>
    <w:unhideWhenUsed/>
    <w:rsid w:val="009B13CD"/>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9B13C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129317">
      <w:bodyDiv w:val="1"/>
      <w:marLeft w:val="0"/>
      <w:marRight w:val="0"/>
      <w:marTop w:val="0"/>
      <w:marBottom w:val="0"/>
      <w:divBdr>
        <w:top w:val="none" w:sz="0" w:space="0" w:color="auto"/>
        <w:left w:val="none" w:sz="0" w:space="0" w:color="auto"/>
        <w:bottom w:val="none" w:sz="0" w:space="0" w:color="auto"/>
        <w:right w:val="none" w:sz="0" w:space="0" w:color="auto"/>
      </w:divBdr>
    </w:div>
    <w:div w:id="2009287304">
      <w:bodyDiv w:val="1"/>
      <w:marLeft w:val="0"/>
      <w:marRight w:val="0"/>
      <w:marTop w:val="0"/>
      <w:marBottom w:val="0"/>
      <w:divBdr>
        <w:top w:val="none" w:sz="0" w:space="0" w:color="auto"/>
        <w:left w:val="none" w:sz="0" w:space="0" w:color="auto"/>
        <w:bottom w:val="none" w:sz="0" w:space="0" w:color="auto"/>
        <w:right w:val="none" w:sz="0" w:space="0" w:color="auto"/>
      </w:divBdr>
      <w:divsChild>
        <w:div w:id="1171530247">
          <w:marLeft w:val="0"/>
          <w:marRight w:val="0"/>
          <w:marTop w:val="0"/>
          <w:marBottom w:val="0"/>
          <w:divBdr>
            <w:top w:val="none" w:sz="0" w:space="0" w:color="auto"/>
            <w:left w:val="none" w:sz="0" w:space="0" w:color="auto"/>
            <w:bottom w:val="none" w:sz="0" w:space="0" w:color="auto"/>
            <w:right w:val="none" w:sz="0" w:space="0" w:color="auto"/>
          </w:divBdr>
          <w:divsChild>
            <w:div w:id="1027951783">
              <w:marLeft w:val="0"/>
              <w:marRight w:val="0"/>
              <w:marTop w:val="0"/>
              <w:marBottom w:val="0"/>
              <w:divBdr>
                <w:top w:val="none" w:sz="0" w:space="0" w:color="auto"/>
                <w:left w:val="none" w:sz="0" w:space="0" w:color="auto"/>
                <w:bottom w:val="none" w:sz="0" w:space="0" w:color="auto"/>
                <w:right w:val="none" w:sz="0" w:space="0" w:color="auto"/>
              </w:divBdr>
              <w:divsChild>
                <w:div w:id="148255716">
                  <w:marLeft w:val="0"/>
                  <w:marRight w:val="0"/>
                  <w:marTop w:val="120"/>
                  <w:marBottom w:val="0"/>
                  <w:divBdr>
                    <w:top w:val="none" w:sz="0" w:space="0" w:color="auto"/>
                    <w:left w:val="none" w:sz="0" w:space="0" w:color="auto"/>
                    <w:bottom w:val="none" w:sz="0" w:space="0" w:color="auto"/>
                    <w:right w:val="none" w:sz="0" w:space="0" w:color="auto"/>
                  </w:divBdr>
                  <w:divsChild>
                    <w:div w:id="48500937">
                      <w:marLeft w:val="0"/>
                      <w:marRight w:val="0"/>
                      <w:marTop w:val="0"/>
                      <w:marBottom w:val="0"/>
                      <w:divBdr>
                        <w:top w:val="none" w:sz="0" w:space="0" w:color="auto"/>
                        <w:left w:val="none" w:sz="0" w:space="0" w:color="auto"/>
                        <w:bottom w:val="none" w:sz="0" w:space="0" w:color="auto"/>
                        <w:right w:val="none" w:sz="0" w:space="0" w:color="auto"/>
                      </w:divBdr>
                      <w:divsChild>
                        <w:div w:id="1030910811">
                          <w:marLeft w:val="0"/>
                          <w:marRight w:val="0"/>
                          <w:marTop w:val="0"/>
                          <w:marBottom w:val="0"/>
                          <w:divBdr>
                            <w:top w:val="none" w:sz="0" w:space="0" w:color="auto"/>
                            <w:left w:val="none" w:sz="0" w:space="0" w:color="auto"/>
                            <w:bottom w:val="none" w:sz="0" w:space="0" w:color="auto"/>
                            <w:right w:val="none" w:sz="0" w:space="0" w:color="auto"/>
                          </w:divBdr>
                          <w:divsChild>
                            <w:div w:id="1105930415">
                              <w:marLeft w:val="0"/>
                              <w:marRight w:val="0"/>
                              <w:marTop w:val="0"/>
                              <w:marBottom w:val="0"/>
                              <w:divBdr>
                                <w:top w:val="none" w:sz="0" w:space="0" w:color="auto"/>
                                <w:left w:val="none" w:sz="0" w:space="0" w:color="auto"/>
                                <w:bottom w:val="none" w:sz="0" w:space="0" w:color="auto"/>
                                <w:right w:val="none" w:sz="0" w:space="0" w:color="auto"/>
                              </w:divBdr>
                            </w:div>
                            <w:div w:id="1588806949">
                              <w:marLeft w:val="0"/>
                              <w:marRight w:val="0"/>
                              <w:marTop w:val="0"/>
                              <w:marBottom w:val="0"/>
                              <w:divBdr>
                                <w:top w:val="none" w:sz="0" w:space="0" w:color="auto"/>
                                <w:left w:val="none" w:sz="0" w:space="0" w:color="auto"/>
                                <w:bottom w:val="none" w:sz="0" w:space="0" w:color="auto"/>
                                <w:right w:val="none" w:sz="0" w:space="0" w:color="auto"/>
                              </w:divBdr>
                            </w:div>
                            <w:div w:id="1028679533">
                              <w:marLeft w:val="0"/>
                              <w:marRight w:val="0"/>
                              <w:marTop w:val="0"/>
                              <w:marBottom w:val="0"/>
                              <w:divBdr>
                                <w:top w:val="none" w:sz="0" w:space="0" w:color="auto"/>
                                <w:left w:val="none" w:sz="0" w:space="0" w:color="auto"/>
                                <w:bottom w:val="none" w:sz="0" w:space="0" w:color="auto"/>
                                <w:right w:val="none" w:sz="0" w:space="0" w:color="auto"/>
                              </w:divBdr>
                            </w:div>
                            <w:div w:id="1638028507">
                              <w:marLeft w:val="0"/>
                              <w:marRight w:val="0"/>
                              <w:marTop w:val="0"/>
                              <w:marBottom w:val="0"/>
                              <w:divBdr>
                                <w:top w:val="none" w:sz="0" w:space="0" w:color="auto"/>
                                <w:left w:val="none" w:sz="0" w:space="0" w:color="auto"/>
                                <w:bottom w:val="none" w:sz="0" w:space="0" w:color="auto"/>
                                <w:right w:val="none" w:sz="0" w:space="0" w:color="auto"/>
                              </w:divBdr>
                            </w:div>
                            <w:div w:id="1989094843">
                              <w:marLeft w:val="0"/>
                              <w:marRight w:val="0"/>
                              <w:marTop w:val="0"/>
                              <w:marBottom w:val="0"/>
                              <w:divBdr>
                                <w:top w:val="none" w:sz="0" w:space="0" w:color="auto"/>
                                <w:left w:val="none" w:sz="0" w:space="0" w:color="auto"/>
                                <w:bottom w:val="none" w:sz="0" w:space="0" w:color="auto"/>
                                <w:right w:val="none" w:sz="0" w:space="0" w:color="auto"/>
                              </w:divBdr>
                              <w:divsChild>
                                <w:div w:id="1703046955">
                                  <w:marLeft w:val="0"/>
                                  <w:marRight w:val="0"/>
                                  <w:marTop w:val="0"/>
                                  <w:marBottom w:val="0"/>
                                  <w:divBdr>
                                    <w:top w:val="none" w:sz="0" w:space="0" w:color="auto"/>
                                    <w:left w:val="none" w:sz="0" w:space="0" w:color="auto"/>
                                    <w:bottom w:val="none" w:sz="0" w:space="0" w:color="auto"/>
                                    <w:right w:val="none" w:sz="0" w:space="0" w:color="auto"/>
                                  </w:divBdr>
                                </w:div>
                              </w:divsChild>
                            </w:div>
                            <w:div w:id="20943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geografilaererforeningen.dk/kurser/" TargetMode="External"/><Relationship Id="rId4" Type="http://schemas.openxmlformats.org/officeDocument/2006/relationships/image" Target="media/image1.tif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149</Words>
  <Characters>911</Characters>
  <Application>Microsoft Office Word</Application>
  <DocSecurity>0</DocSecurity>
  <Lines>7</Lines>
  <Paragraphs>2</Paragraphs>
  <ScaleCrop>false</ScaleCrop>
  <Company/>
  <LinksUpToDate>false</LinksUpToDate>
  <CharactersWithSpaces>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2021-03-23T18:54:00Z</dcterms:created>
  <dcterms:modified xsi:type="dcterms:W3CDTF">2021-03-26T16:45:00Z</dcterms:modified>
</cp:coreProperties>
</file>